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微软雅黑" w:eastAsia="仿宋_GB2312"/>
          <w:color w:val="171A1D"/>
          <w:sz w:val="32"/>
          <w:szCs w:val="32"/>
          <w:shd w:val="clear" w:color="auto" w:fill="FFFFFF"/>
          <w:lang w:val="en" w:eastAsia="zh-CN"/>
        </w:rPr>
      </w:pPr>
    </w:p>
    <w:p>
      <w:pPr>
        <w:jc w:val="center"/>
        <w:rPr>
          <w:rFonts w:hint="eastAsia" w:asciiTheme="majorEastAsia" w:hAnsiTheme="majorEastAsia" w:eastAsiaTheme="majorEastAsia" w:cstheme="majorEastAsia"/>
          <w:b/>
          <w:bCs/>
          <w:color w:val="171A1D"/>
          <w:sz w:val="44"/>
          <w:szCs w:val="44"/>
          <w:shd w:val="clear" w:color="auto" w:fill="FFFFFF"/>
          <w:lang w:val="en" w:eastAsia="zh-CN"/>
        </w:rPr>
      </w:pPr>
    </w:p>
    <w:p>
      <w:pPr>
        <w:jc w:val="center"/>
        <w:rPr>
          <w:rFonts w:hint="eastAsia" w:asciiTheme="majorEastAsia" w:hAnsiTheme="majorEastAsia" w:eastAsiaTheme="majorEastAsia" w:cstheme="majorEastAsia"/>
          <w:b/>
          <w:bCs/>
          <w:color w:val="171A1D"/>
          <w:sz w:val="44"/>
          <w:szCs w:val="44"/>
          <w:shd w:val="clear" w:color="auto" w:fill="FFFFFF"/>
          <w:lang w:val="en" w:eastAsia="zh-CN"/>
        </w:rPr>
      </w:pPr>
      <w:r>
        <w:rPr>
          <w:rFonts w:hint="eastAsia" w:asciiTheme="majorEastAsia" w:hAnsiTheme="majorEastAsia" w:eastAsiaTheme="majorEastAsia" w:cstheme="majorEastAsia"/>
          <w:b/>
          <w:bCs/>
          <w:color w:val="171A1D"/>
          <w:sz w:val="44"/>
          <w:szCs w:val="44"/>
          <w:shd w:val="clear" w:color="auto" w:fill="FFFFFF"/>
          <w:lang w:val="en" w:eastAsia="zh-CN"/>
        </w:rPr>
        <w:t>浙江省民政厅关于推动社会组织参与数字化改革的意见（征求意见稿）</w:t>
      </w:r>
    </w:p>
    <w:p>
      <w:pPr>
        <w:ind w:firstLine="640" w:firstLineChars="200"/>
        <w:rPr>
          <w:rFonts w:hint="eastAsia" w:ascii="仿宋_GB2312" w:hAnsi="微软雅黑" w:eastAsia="仿宋_GB2312"/>
          <w:color w:val="171A1D"/>
          <w:sz w:val="32"/>
          <w:szCs w:val="32"/>
          <w:shd w:val="clear" w:color="auto" w:fill="FFFFFF"/>
          <w:lang w:eastAsia="zh-CN"/>
        </w:rPr>
      </w:pPr>
    </w:p>
    <w:p>
      <w:pPr>
        <w:rPr>
          <w:rFonts w:hint="eastAsia" w:ascii="仿宋_GB2312" w:hAnsi="微软雅黑" w:eastAsia="仿宋_GB2312"/>
          <w:color w:val="171A1D"/>
          <w:sz w:val="32"/>
          <w:szCs w:val="32"/>
          <w:shd w:val="clear" w:color="auto" w:fill="FFFFFF"/>
          <w:lang w:eastAsia="zh-CN"/>
        </w:rPr>
      </w:pPr>
      <w:r>
        <w:rPr>
          <w:rFonts w:hint="eastAsia" w:ascii="仿宋_GB2312" w:hAnsi="微软雅黑" w:eastAsia="仿宋_GB2312"/>
          <w:color w:val="171A1D"/>
          <w:sz w:val="32"/>
          <w:szCs w:val="32"/>
          <w:shd w:val="clear" w:color="auto" w:fill="FFFFFF"/>
          <w:lang w:eastAsia="zh-CN"/>
        </w:rPr>
        <w:t>各市、县（市、区）民政局：</w:t>
      </w:r>
    </w:p>
    <w:p>
      <w:pPr>
        <w:ind w:firstLine="640" w:firstLineChars="200"/>
        <w:rPr>
          <w:rFonts w:hint="eastAsia" w:ascii="仿宋_GB2312" w:hAnsi="微软雅黑" w:eastAsia="仿宋_GB2312"/>
          <w:color w:val="171A1D"/>
          <w:sz w:val="32"/>
          <w:szCs w:val="32"/>
          <w:shd w:val="clear" w:color="auto" w:fill="FFFFFF"/>
          <w:lang w:eastAsia="zh-CN"/>
        </w:rPr>
      </w:pPr>
      <w:r>
        <w:rPr>
          <w:rFonts w:hint="eastAsia" w:ascii="仿宋_GB2312" w:hAnsi="微软雅黑" w:eastAsia="仿宋_GB2312"/>
          <w:color w:val="171A1D"/>
          <w:sz w:val="32"/>
          <w:szCs w:val="32"/>
          <w:shd w:val="clear" w:color="auto" w:fill="FFFFFF"/>
          <w:lang w:eastAsia="zh-CN"/>
        </w:rPr>
        <w:t>为助力建立覆盖政府、社会、企业、个人四侧的数字化改革工作统筹机制，激发社会组织在数字化改革中的积极性、主动性、创造性，现就推动社会组织参与数字化改革提出如下意见：</w:t>
      </w:r>
    </w:p>
    <w:p>
      <w:pPr>
        <w:ind w:firstLine="640" w:firstLineChars="200"/>
        <w:rPr>
          <w:rFonts w:hint="eastAsia" w:ascii="黑体" w:hAnsi="黑体" w:eastAsia="黑体" w:cs="黑体"/>
          <w:color w:val="171A1D"/>
          <w:sz w:val="32"/>
          <w:szCs w:val="32"/>
          <w:shd w:val="clear" w:color="auto" w:fill="FFFFFF"/>
          <w:lang w:eastAsia="zh-CN"/>
        </w:rPr>
      </w:pPr>
      <w:r>
        <w:rPr>
          <w:rFonts w:hint="eastAsia" w:ascii="黑体" w:hAnsi="黑体" w:eastAsia="黑体" w:cs="黑体"/>
          <w:color w:val="171A1D"/>
          <w:sz w:val="32"/>
          <w:szCs w:val="32"/>
          <w:shd w:val="clear" w:color="auto" w:fill="FFFFFF"/>
          <w:lang w:eastAsia="zh-CN"/>
        </w:rPr>
        <w:t>一、提升社会组织登记管理数字化水平</w:t>
      </w:r>
    </w:p>
    <w:p>
      <w:pPr>
        <w:ind w:firstLine="640" w:firstLineChars="200"/>
        <w:rPr>
          <w:rFonts w:hint="eastAsia" w:ascii="仿宋_GB2312" w:hAnsi="微软雅黑" w:eastAsia="仿宋_GB2312"/>
          <w:color w:val="171A1D"/>
          <w:sz w:val="32"/>
          <w:szCs w:val="32"/>
          <w:shd w:val="clear" w:color="auto" w:fill="FFFFFF"/>
          <w:lang w:eastAsia="zh-CN"/>
        </w:rPr>
      </w:pPr>
      <w:r>
        <w:rPr>
          <w:rFonts w:hint="eastAsia" w:ascii="仿宋_GB2312" w:hAnsi="微软雅黑" w:eastAsia="仿宋_GB2312"/>
          <w:color w:val="171A1D"/>
          <w:sz w:val="32"/>
          <w:szCs w:val="32"/>
          <w:shd w:val="clear" w:color="auto" w:fill="FFFFFF"/>
          <w:lang w:eastAsia="zh-CN"/>
        </w:rPr>
        <w:t>进一步精简材料、优化流程，着力提升线上办事水平和用户体验，提高材料电子化率、事项网办率，增强智能分析功能，持续迭代浙江省社会组织信息系统，加快系统从“能用”到“好用”“易用”迭代升级。加强社会组织年检、评估等结果数据的集成、分析、共享，推进社会组织日常管理标准化和规范化建设。加快社会组织“一社一码”研发和应用，为社会组织掌上查询、掌上办事、掌上服务提供更大便利，为社会组织参与数字化改革提供更广阔的空间。</w:t>
      </w:r>
    </w:p>
    <w:p>
      <w:pPr>
        <w:ind w:firstLine="640" w:firstLineChars="200"/>
        <w:rPr>
          <w:rFonts w:hint="eastAsia" w:ascii="黑体" w:hAnsi="黑体" w:eastAsia="黑体" w:cs="黑体"/>
          <w:color w:val="171A1D"/>
          <w:sz w:val="32"/>
          <w:szCs w:val="32"/>
          <w:shd w:val="clear" w:color="auto" w:fill="FFFFFF"/>
          <w:lang w:eastAsia="zh-CN"/>
        </w:rPr>
      </w:pPr>
      <w:r>
        <w:rPr>
          <w:rFonts w:hint="eastAsia" w:ascii="黑体" w:hAnsi="黑体" w:eastAsia="黑体" w:cs="黑体"/>
          <w:color w:val="171A1D"/>
          <w:sz w:val="32"/>
          <w:szCs w:val="32"/>
          <w:shd w:val="clear" w:color="auto" w:fill="FFFFFF"/>
          <w:lang w:eastAsia="zh-CN"/>
        </w:rPr>
        <w:t>二、推动社会组织数字化建设</w:t>
      </w:r>
    </w:p>
    <w:p>
      <w:pPr>
        <w:ind w:firstLine="640" w:firstLineChars="200"/>
        <w:rPr>
          <w:rFonts w:hint="eastAsia" w:ascii="仿宋_GB2312" w:hAnsi="微软雅黑" w:eastAsia="仿宋_GB2312"/>
          <w:color w:val="171A1D"/>
          <w:sz w:val="32"/>
          <w:szCs w:val="32"/>
          <w:shd w:val="clear" w:color="auto" w:fill="FFFFFF"/>
          <w:lang w:eastAsia="zh-CN"/>
        </w:rPr>
      </w:pPr>
      <w:r>
        <w:rPr>
          <w:rFonts w:hint="eastAsia" w:ascii="仿宋_GB2312" w:hAnsi="微软雅黑" w:eastAsia="仿宋_GB2312"/>
          <w:color w:val="171A1D"/>
          <w:sz w:val="32"/>
          <w:szCs w:val="32"/>
          <w:shd w:val="clear" w:color="auto" w:fill="FFFFFF"/>
          <w:lang w:eastAsia="zh-CN"/>
        </w:rPr>
        <w:t>进一步梳理社会组织业务需求，加快完善社会组织服务模块，做好应用推广，推动社会组织日常运行、管理数字化，通过数字赋能进一步激发社会组织活力和创造力。将数字化改革内容纳入社会组织培训重点，逐步推动社会组织从业人员形成数字化改革认知、数字化思维和应用数字化技术的能力。</w:t>
      </w:r>
    </w:p>
    <w:p>
      <w:pPr>
        <w:ind w:firstLine="640" w:firstLineChars="200"/>
        <w:rPr>
          <w:rFonts w:hint="eastAsia" w:ascii="黑体" w:hAnsi="黑体" w:eastAsia="黑体" w:cs="黑体"/>
          <w:color w:val="171A1D"/>
          <w:sz w:val="32"/>
          <w:szCs w:val="32"/>
          <w:shd w:val="clear" w:color="auto" w:fill="FFFFFF"/>
          <w:lang w:eastAsia="zh-CN"/>
        </w:rPr>
      </w:pPr>
      <w:r>
        <w:rPr>
          <w:rFonts w:hint="eastAsia" w:ascii="黑体" w:hAnsi="黑体" w:eastAsia="黑体" w:cs="黑体"/>
          <w:color w:val="171A1D"/>
          <w:sz w:val="32"/>
          <w:szCs w:val="32"/>
          <w:shd w:val="clear" w:color="auto" w:fill="FFFFFF"/>
          <w:lang w:eastAsia="zh-CN"/>
        </w:rPr>
        <w:t>三、培育数字化领域社会组织</w:t>
      </w:r>
    </w:p>
    <w:p>
      <w:pPr>
        <w:ind w:firstLine="640" w:firstLineChars="200"/>
        <w:rPr>
          <w:rFonts w:hint="eastAsia" w:ascii="仿宋_GB2312" w:hAnsi="微软雅黑" w:eastAsia="仿宋_GB2312"/>
          <w:color w:val="171A1D"/>
          <w:sz w:val="32"/>
          <w:szCs w:val="32"/>
          <w:shd w:val="clear" w:color="auto" w:fill="FFFFFF"/>
          <w:lang w:eastAsia="zh-CN"/>
        </w:rPr>
      </w:pPr>
      <w:r>
        <w:rPr>
          <w:rFonts w:hint="eastAsia" w:ascii="仿宋_GB2312" w:hAnsi="微软雅黑" w:eastAsia="仿宋_GB2312"/>
          <w:color w:val="171A1D"/>
          <w:sz w:val="32"/>
          <w:szCs w:val="32"/>
          <w:shd w:val="clear" w:color="auto" w:fill="FFFFFF"/>
          <w:lang w:eastAsia="zh-CN"/>
        </w:rPr>
        <w:t>要着眼全省数字化改革大局，立足本地实际，加快培育一批数字化知识传播、数字化改革研究、评估评价等方面的骨干社会组织，覆盖一体化智能化公共数据平台、党建统领整体智治系统、数字政府系统、数字经济系统、数字社会系统、数字社会系统、数字文化系统数字法治系统、基层智治系统等数字化改革主要领域。鼓励社会组织积极承接政府购买的数字化改革相关服务项目，积极发挥社会组织在总结提炼数字化改革创新实践、探索数字化改革规律和路径、建立科学评价机制等各方面的作用，支持符合条件的社会组织申报全民数字素养与技能提升培训基地。</w:t>
      </w:r>
    </w:p>
    <w:p>
      <w:pPr>
        <w:ind w:firstLine="640" w:firstLineChars="200"/>
        <w:rPr>
          <w:rFonts w:hint="eastAsia" w:ascii="黑体" w:hAnsi="黑体" w:eastAsia="黑体" w:cs="黑体"/>
          <w:color w:val="171A1D"/>
          <w:sz w:val="32"/>
          <w:szCs w:val="32"/>
          <w:shd w:val="clear" w:color="auto" w:fill="FFFFFF"/>
          <w:lang w:eastAsia="zh-CN"/>
        </w:rPr>
      </w:pPr>
      <w:r>
        <w:rPr>
          <w:rFonts w:hint="eastAsia" w:ascii="黑体" w:hAnsi="黑体" w:eastAsia="黑体" w:cs="黑体"/>
          <w:color w:val="171A1D"/>
          <w:sz w:val="32"/>
          <w:szCs w:val="32"/>
          <w:shd w:val="clear" w:color="auto" w:fill="FFFFFF"/>
          <w:lang w:eastAsia="zh-CN"/>
        </w:rPr>
        <w:t>四、鼓励社会组织参与数字化应用开发运维</w:t>
      </w:r>
    </w:p>
    <w:p>
      <w:pPr>
        <w:ind w:firstLine="640" w:firstLineChars="200"/>
        <w:rPr>
          <w:rFonts w:hint="eastAsia"/>
          <w:lang w:val="en-US" w:eastAsia="zh-CN"/>
        </w:rPr>
      </w:pPr>
      <w:r>
        <w:rPr>
          <w:rFonts w:hint="eastAsia" w:ascii="仿宋_GB2312" w:hAnsi="微软雅黑" w:eastAsia="仿宋_GB2312"/>
          <w:color w:val="171A1D"/>
          <w:sz w:val="32"/>
          <w:szCs w:val="32"/>
          <w:shd w:val="clear" w:color="auto" w:fill="FFFFFF"/>
          <w:lang w:val="en-US" w:eastAsia="zh-CN"/>
        </w:rPr>
        <w:t>鼓励社会组织立足业务活动范围，发挥人力优势、专业优势、资源优势，加强生成性学习、前瞻性思考、战略性谋划，掌握多跨协同、量化闭环、系统集成的工作方法，深度参与梳理国家机关、事业单位核心业务，深入群众和企业摸排改革需求，冲在一线创新设计应用场景，积极谋划开发数字化应用，推动各领域各方面的流程再造、规则重塑、功能塑造、生态构建，为从整体上推动省域经济社会发展质量变革、效率变革、动力变革积极履行社会责任。</w:t>
      </w:r>
    </w:p>
    <w:p>
      <w:pPr>
        <w:ind w:firstLine="640" w:firstLineChars="200"/>
        <w:rPr>
          <w:rFonts w:hint="eastAsia" w:ascii="黑体" w:hAnsi="黑体" w:eastAsia="黑体" w:cs="黑体"/>
          <w:color w:val="171A1D"/>
          <w:sz w:val="32"/>
          <w:szCs w:val="32"/>
          <w:shd w:val="clear" w:color="auto" w:fill="FFFFFF"/>
          <w:lang w:eastAsia="zh-CN"/>
        </w:rPr>
      </w:pPr>
      <w:r>
        <w:rPr>
          <w:rFonts w:hint="eastAsia" w:ascii="黑体" w:hAnsi="黑体" w:eastAsia="黑体" w:cs="黑体"/>
          <w:color w:val="171A1D"/>
          <w:sz w:val="32"/>
          <w:szCs w:val="32"/>
          <w:shd w:val="clear" w:color="auto" w:fill="FFFFFF"/>
          <w:lang w:eastAsia="zh-CN"/>
        </w:rPr>
        <w:t>五、支持社会组织参与行业产业大脑开发</w:t>
      </w:r>
    </w:p>
    <w:p>
      <w:pPr>
        <w:ind w:firstLine="640" w:firstLineChars="200"/>
        <w:rPr>
          <w:rFonts w:hint="eastAsia" w:ascii="仿宋_GB2312" w:hAnsi="微软雅黑" w:eastAsia="仿宋_GB2312"/>
          <w:color w:val="171A1D"/>
          <w:sz w:val="32"/>
          <w:szCs w:val="32"/>
          <w:shd w:val="clear" w:color="auto" w:fill="FFFFFF"/>
          <w:lang w:val="en-US" w:eastAsia="zh-CN"/>
        </w:rPr>
      </w:pPr>
      <w:r>
        <w:rPr>
          <w:rFonts w:hint="eastAsia" w:ascii="仿宋_GB2312" w:hAnsi="微软雅黑" w:eastAsia="仿宋_GB2312"/>
          <w:color w:val="171A1D"/>
          <w:sz w:val="32"/>
          <w:szCs w:val="32"/>
          <w:shd w:val="clear" w:color="auto" w:fill="FFFFFF"/>
          <w:lang w:val="en-US" w:eastAsia="zh-CN"/>
        </w:rPr>
        <w:t>支持行业协会等发挥贴近会员企业、了解行业发展态势、掌握行业前沿信息等优势，找准工业和信息业领域细分行业产业，聚焦产业协同资源配置效率低、企业数字化转型升级难、数字产业能级提升难等痛点难点问题，参与加工利用行业产业数据，开发行业产业大脑，打通政府、企业、行业等数据资源，对土地、劳动力、资本、技术等要素进行跨组织、跨区域融合，构建个性化解决方案，更好助力企业创新变革、产业生态优化、政府精准服务。</w:t>
      </w:r>
    </w:p>
    <w:p>
      <w:pPr>
        <w:ind w:firstLine="640" w:firstLineChars="200"/>
        <w:rPr>
          <w:rFonts w:hint="eastAsia" w:ascii="黑体" w:hAnsi="黑体" w:eastAsia="黑体" w:cs="黑体"/>
          <w:color w:val="171A1D"/>
          <w:sz w:val="32"/>
          <w:szCs w:val="32"/>
          <w:shd w:val="clear" w:color="auto" w:fill="FFFFFF"/>
          <w:lang w:val="en-US" w:eastAsia="zh-CN"/>
        </w:rPr>
      </w:pPr>
      <w:r>
        <w:rPr>
          <w:rFonts w:hint="eastAsia" w:ascii="黑体" w:hAnsi="黑体" w:eastAsia="黑体" w:cs="黑体"/>
          <w:color w:val="171A1D"/>
          <w:sz w:val="32"/>
          <w:szCs w:val="32"/>
          <w:shd w:val="clear" w:color="auto" w:fill="FFFFFF"/>
          <w:lang w:val="en-US" w:eastAsia="zh-CN"/>
        </w:rPr>
        <w:t>六、鼓励社会组织参与公共数据利用</w:t>
      </w:r>
    </w:p>
    <w:p>
      <w:pPr>
        <w:ind w:firstLine="640" w:firstLineChars="200"/>
        <w:rPr>
          <w:rFonts w:hint="eastAsia" w:ascii="仿宋_GB2312" w:hAnsi="微软雅黑" w:eastAsia="仿宋_GB2312"/>
          <w:color w:val="171A1D"/>
          <w:sz w:val="32"/>
          <w:szCs w:val="32"/>
          <w:shd w:val="clear" w:color="auto" w:fill="FFFFFF"/>
          <w:lang w:val="en-US" w:eastAsia="zh-CN"/>
        </w:rPr>
      </w:pPr>
      <w:r>
        <w:rPr>
          <w:rFonts w:hint="eastAsia" w:ascii="仿宋_GB2312" w:hAnsi="微软雅黑" w:eastAsia="仿宋_GB2312"/>
          <w:color w:val="171A1D"/>
          <w:sz w:val="32"/>
          <w:szCs w:val="32"/>
          <w:shd w:val="clear" w:color="auto" w:fill="FFFFFF"/>
          <w:lang w:val="en-US" w:eastAsia="zh-CN"/>
        </w:rPr>
        <w:t>鼓励社会组织参与公共数据运营，协助政府促进公共数据有序流动，推进数据要素市场化配置改革，推动公共数据与社会数据深度融合利用，提升公共数据资源配置效率。鼓励社会组织拓展公共数据开发利用场景，通过承接政府购买服务、协议合作等方式，利用公共数据创新产品、技术和服务，提升公共数据产业化水平。鼓励社会组织利用公共数据开展科学研究、产品开发、数据加工等活动，积极参与应用创新大赛、合作开发。</w:t>
      </w:r>
    </w:p>
    <w:p>
      <w:pPr>
        <w:ind w:firstLine="640" w:firstLineChars="200"/>
        <w:rPr>
          <w:rFonts w:hint="eastAsia" w:ascii="黑体" w:hAnsi="黑体" w:eastAsia="黑体" w:cs="黑体"/>
          <w:color w:val="171A1D"/>
          <w:sz w:val="32"/>
          <w:szCs w:val="32"/>
          <w:shd w:val="clear" w:color="auto" w:fill="FFFFFF"/>
          <w:lang w:val="en-US" w:eastAsia="zh-CN"/>
        </w:rPr>
      </w:pPr>
      <w:r>
        <w:rPr>
          <w:rFonts w:hint="eastAsia" w:ascii="黑体" w:hAnsi="黑体" w:eastAsia="黑体" w:cs="黑体"/>
          <w:color w:val="171A1D"/>
          <w:sz w:val="32"/>
          <w:szCs w:val="32"/>
          <w:shd w:val="clear" w:color="auto" w:fill="FFFFFF"/>
          <w:lang w:val="en-US" w:eastAsia="zh-CN"/>
        </w:rPr>
        <w:t>七、加强社会组织参与数字化改革政策供给</w:t>
      </w:r>
    </w:p>
    <w:p>
      <w:pPr>
        <w:ind w:firstLine="640" w:firstLineChars="200"/>
        <w:rPr>
          <w:rFonts w:hint="eastAsia" w:ascii="仿宋_GB2312" w:hAnsi="微软雅黑" w:eastAsia="仿宋_GB2312"/>
          <w:color w:val="171A1D"/>
          <w:sz w:val="32"/>
          <w:szCs w:val="32"/>
          <w:shd w:val="clear" w:color="auto" w:fill="FFFFFF"/>
          <w:lang w:val="en-US" w:eastAsia="zh-CN"/>
        </w:rPr>
      </w:pPr>
      <w:r>
        <w:rPr>
          <w:rFonts w:hint="eastAsia" w:ascii="仿宋_GB2312" w:hAnsi="微软雅黑" w:eastAsia="仿宋_GB2312"/>
          <w:color w:val="171A1D"/>
          <w:sz w:val="32"/>
          <w:szCs w:val="32"/>
          <w:shd w:val="clear" w:color="auto" w:fill="FFFFFF"/>
          <w:lang w:val="en-US" w:eastAsia="zh-CN"/>
        </w:rPr>
        <w:t>要逐步将社会组织参与数字化改革情况作为重要指标，列入社会组织等级评估的重要内容，并作为编制和管理社会组织承接政府转移职能和购买服务推荐性目录的重要参考。同等条件下，优先评选参与数字化改革情况较好的社会组织为品牌社会组织，优先评选数字化认知、数字化思维水平高、应用数字化技术能力强的社会组织主要负责人、从业人员为社会组织领军人才。</w:t>
      </w:r>
    </w:p>
    <w:p>
      <w:pPr>
        <w:ind w:firstLine="640" w:firstLineChars="200"/>
        <w:rPr>
          <w:rFonts w:hint="eastAsia" w:ascii="仿宋_GB2312" w:hAnsi="微软雅黑" w:eastAsia="仿宋_GB2312"/>
          <w:color w:val="171A1D"/>
          <w:sz w:val="32"/>
          <w:szCs w:val="32"/>
          <w:shd w:val="clear" w:color="auto" w:fill="FFFFFF"/>
          <w:lang w:val="en-US" w:eastAsia="zh-CN"/>
        </w:rPr>
      </w:pPr>
      <w:r>
        <w:rPr>
          <w:rFonts w:hint="eastAsia" w:ascii="仿宋_GB2312" w:hAnsi="微软雅黑" w:eastAsia="仿宋_GB2312"/>
          <w:color w:val="171A1D"/>
          <w:sz w:val="32"/>
          <w:szCs w:val="32"/>
          <w:shd w:val="clear" w:color="auto" w:fill="FFFFFF"/>
          <w:lang w:val="en-US" w:eastAsia="zh-CN"/>
        </w:rPr>
        <w:t>各地要按照省委、省政府关于数字化改革的决策部署，切实加强调查研究，认真总结好经验、好做法，及时发现并解决推动社会组织参与数字化改革过程中出现的问题，逐步完善政策措施和制度设计，工作中遇到的新情况和重大问题以及有关意见和建议，请及时报省民政厅，以便统筹研究解决。</w:t>
      </w:r>
    </w:p>
    <w:p>
      <w:pPr>
        <w:pStyle w:val="2"/>
        <w:rPr>
          <w:rFonts w:hint="eastAsia" w:ascii="仿宋_GB2312" w:hAnsi="微软雅黑" w:eastAsia="仿宋_GB2312"/>
          <w:color w:val="171A1D"/>
          <w:sz w:val="32"/>
          <w:szCs w:val="32"/>
          <w:shd w:val="clear" w:color="auto" w:fill="FFFFFF"/>
          <w:lang w:val="en-US" w:eastAsia="zh-CN"/>
        </w:rPr>
      </w:pPr>
    </w:p>
    <w:p>
      <w:pPr>
        <w:rPr>
          <w:rFonts w:hint="eastAsia" w:ascii="仿宋_GB2312" w:hAnsi="微软雅黑" w:eastAsia="仿宋_GB2312"/>
          <w:color w:val="171A1D"/>
          <w:sz w:val="32"/>
          <w:szCs w:val="32"/>
          <w:shd w:val="clear" w:color="auto" w:fill="FFFFFF"/>
          <w:lang w:val="en-US" w:eastAsia="zh-CN"/>
        </w:rPr>
      </w:pPr>
    </w:p>
    <w:p>
      <w:pPr>
        <w:pStyle w:val="2"/>
        <w:rPr>
          <w:rFonts w:hint="eastAsia" w:ascii="仿宋_GB2312" w:hAnsi="微软雅黑" w:eastAsia="仿宋_GB2312"/>
          <w:color w:val="171A1D"/>
          <w:sz w:val="32"/>
          <w:szCs w:val="32"/>
          <w:shd w:val="clear" w:color="auto" w:fill="FFFFFF"/>
          <w:lang w:val="en-US" w:eastAsia="zh-CN"/>
        </w:rPr>
      </w:pPr>
      <w:r>
        <w:rPr>
          <w:rFonts w:hint="eastAsia" w:ascii="仿宋_GB2312" w:hAnsi="微软雅黑" w:eastAsia="仿宋_GB2312"/>
          <w:color w:val="171A1D"/>
          <w:sz w:val="32"/>
          <w:szCs w:val="32"/>
          <w:shd w:val="clear" w:color="auto" w:fill="FFFFFF"/>
          <w:lang w:val="en-US" w:eastAsia="zh-CN"/>
        </w:rPr>
        <w:t xml:space="preserve">                              浙江</w:t>
      </w:r>
      <w:bookmarkStart w:id="0" w:name="_GoBack"/>
      <w:bookmarkEnd w:id="0"/>
      <w:r>
        <w:rPr>
          <w:rFonts w:hint="eastAsia" w:ascii="仿宋_GB2312" w:hAnsi="微软雅黑" w:eastAsia="仿宋_GB2312"/>
          <w:color w:val="171A1D"/>
          <w:sz w:val="32"/>
          <w:szCs w:val="32"/>
          <w:shd w:val="clear" w:color="auto" w:fill="FFFFFF"/>
          <w:lang w:val="en-US" w:eastAsia="zh-CN"/>
        </w:rPr>
        <w:t>省民政厅</w:t>
      </w:r>
    </w:p>
    <w:p>
      <w:pPr>
        <w:rPr>
          <w:rFonts w:hint="default"/>
          <w:lang w:val="en-US" w:eastAsia="zh-CN"/>
        </w:rPr>
      </w:pPr>
      <w:r>
        <w:rPr>
          <w:rFonts w:hint="eastAsia" w:ascii="仿宋_GB2312" w:hAnsi="微软雅黑" w:eastAsia="仿宋_GB2312"/>
          <w:color w:val="171A1D"/>
          <w:sz w:val="32"/>
          <w:szCs w:val="32"/>
          <w:shd w:val="clear" w:color="auto" w:fill="FFFFFF"/>
          <w:lang w:val="en-US" w:eastAsia="zh-CN"/>
        </w:rPr>
        <w:t xml:space="preserve">                             2022年11月24日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1YzRmMThjZTY0YTA1YzQ1OTlmZjhiZDY2ZjFiNTQifQ=="/>
  </w:docVars>
  <w:rsids>
    <w:rsidRoot w:val="00172A27"/>
    <w:rsid w:val="00022DBE"/>
    <w:rsid w:val="0002606F"/>
    <w:rsid w:val="00035452"/>
    <w:rsid w:val="00050DBC"/>
    <w:rsid w:val="00051B87"/>
    <w:rsid w:val="0005283C"/>
    <w:rsid w:val="00066DEA"/>
    <w:rsid w:val="000712ED"/>
    <w:rsid w:val="00083D26"/>
    <w:rsid w:val="00095DD9"/>
    <w:rsid w:val="00097527"/>
    <w:rsid w:val="00106B2B"/>
    <w:rsid w:val="00131300"/>
    <w:rsid w:val="00133ADF"/>
    <w:rsid w:val="00147E46"/>
    <w:rsid w:val="001552FF"/>
    <w:rsid w:val="00155493"/>
    <w:rsid w:val="00162FE5"/>
    <w:rsid w:val="00172FDD"/>
    <w:rsid w:val="0017361E"/>
    <w:rsid w:val="0017525A"/>
    <w:rsid w:val="001A7F96"/>
    <w:rsid w:val="001B0D89"/>
    <w:rsid w:val="001B51F7"/>
    <w:rsid w:val="001B7345"/>
    <w:rsid w:val="001E220A"/>
    <w:rsid w:val="00204272"/>
    <w:rsid w:val="002052F0"/>
    <w:rsid w:val="002178AD"/>
    <w:rsid w:val="0027113D"/>
    <w:rsid w:val="002874DC"/>
    <w:rsid w:val="002C2073"/>
    <w:rsid w:val="002F799A"/>
    <w:rsid w:val="00312DA5"/>
    <w:rsid w:val="00331ECF"/>
    <w:rsid w:val="00334A60"/>
    <w:rsid w:val="00335B22"/>
    <w:rsid w:val="00362066"/>
    <w:rsid w:val="00370F72"/>
    <w:rsid w:val="0037518B"/>
    <w:rsid w:val="0039460A"/>
    <w:rsid w:val="003F1AA6"/>
    <w:rsid w:val="003F31E2"/>
    <w:rsid w:val="00411F37"/>
    <w:rsid w:val="00420E4A"/>
    <w:rsid w:val="00446341"/>
    <w:rsid w:val="0045591F"/>
    <w:rsid w:val="00474D14"/>
    <w:rsid w:val="0048208A"/>
    <w:rsid w:val="004868AB"/>
    <w:rsid w:val="00491487"/>
    <w:rsid w:val="004A1011"/>
    <w:rsid w:val="004B72D0"/>
    <w:rsid w:val="004C11F3"/>
    <w:rsid w:val="005137FC"/>
    <w:rsid w:val="005149C9"/>
    <w:rsid w:val="00520010"/>
    <w:rsid w:val="005254B3"/>
    <w:rsid w:val="00530F0A"/>
    <w:rsid w:val="005437E1"/>
    <w:rsid w:val="00572C7F"/>
    <w:rsid w:val="00572F27"/>
    <w:rsid w:val="005A00C2"/>
    <w:rsid w:val="005A3E34"/>
    <w:rsid w:val="005A4354"/>
    <w:rsid w:val="005A6604"/>
    <w:rsid w:val="005E2C9C"/>
    <w:rsid w:val="005E783E"/>
    <w:rsid w:val="005F33D3"/>
    <w:rsid w:val="00613E79"/>
    <w:rsid w:val="00636CB8"/>
    <w:rsid w:val="00641409"/>
    <w:rsid w:val="006856B7"/>
    <w:rsid w:val="006B0F1A"/>
    <w:rsid w:val="006B6618"/>
    <w:rsid w:val="006C3638"/>
    <w:rsid w:val="006C3E3E"/>
    <w:rsid w:val="006E3A0F"/>
    <w:rsid w:val="006F7F77"/>
    <w:rsid w:val="00703627"/>
    <w:rsid w:val="007666F5"/>
    <w:rsid w:val="00780EFC"/>
    <w:rsid w:val="007B7177"/>
    <w:rsid w:val="007E24C4"/>
    <w:rsid w:val="007E296D"/>
    <w:rsid w:val="008224AB"/>
    <w:rsid w:val="008A51FC"/>
    <w:rsid w:val="008B277C"/>
    <w:rsid w:val="008B483F"/>
    <w:rsid w:val="008B4A6E"/>
    <w:rsid w:val="008B76B5"/>
    <w:rsid w:val="008C79BD"/>
    <w:rsid w:val="008E427A"/>
    <w:rsid w:val="008F4851"/>
    <w:rsid w:val="009101F2"/>
    <w:rsid w:val="00936505"/>
    <w:rsid w:val="00940FF5"/>
    <w:rsid w:val="00950380"/>
    <w:rsid w:val="0096468B"/>
    <w:rsid w:val="009708A8"/>
    <w:rsid w:val="00983FAD"/>
    <w:rsid w:val="009901BE"/>
    <w:rsid w:val="009D47DB"/>
    <w:rsid w:val="009E4983"/>
    <w:rsid w:val="009F1673"/>
    <w:rsid w:val="009F6855"/>
    <w:rsid w:val="00A00E5A"/>
    <w:rsid w:val="00A211D9"/>
    <w:rsid w:val="00A27D93"/>
    <w:rsid w:val="00A32901"/>
    <w:rsid w:val="00A45A74"/>
    <w:rsid w:val="00A45CEC"/>
    <w:rsid w:val="00A74C27"/>
    <w:rsid w:val="00A802DF"/>
    <w:rsid w:val="00AB1D7B"/>
    <w:rsid w:val="00B02F02"/>
    <w:rsid w:val="00B149AA"/>
    <w:rsid w:val="00B33E5A"/>
    <w:rsid w:val="00B35FD0"/>
    <w:rsid w:val="00B423FA"/>
    <w:rsid w:val="00B56B01"/>
    <w:rsid w:val="00B97516"/>
    <w:rsid w:val="00BA1800"/>
    <w:rsid w:val="00BA1E8A"/>
    <w:rsid w:val="00BA356B"/>
    <w:rsid w:val="00BB2BAB"/>
    <w:rsid w:val="00BD5322"/>
    <w:rsid w:val="00BE5EB1"/>
    <w:rsid w:val="00C00D7D"/>
    <w:rsid w:val="00C03445"/>
    <w:rsid w:val="00C36A44"/>
    <w:rsid w:val="00C55202"/>
    <w:rsid w:val="00C57CC5"/>
    <w:rsid w:val="00C6173D"/>
    <w:rsid w:val="00C672D6"/>
    <w:rsid w:val="00C75EDE"/>
    <w:rsid w:val="00C77DB8"/>
    <w:rsid w:val="00C872E5"/>
    <w:rsid w:val="00C91B09"/>
    <w:rsid w:val="00C93447"/>
    <w:rsid w:val="00D02C0D"/>
    <w:rsid w:val="00D14EB1"/>
    <w:rsid w:val="00D35EE7"/>
    <w:rsid w:val="00D63833"/>
    <w:rsid w:val="00D71228"/>
    <w:rsid w:val="00D802F4"/>
    <w:rsid w:val="00DC092F"/>
    <w:rsid w:val="00DD7FA0"/>
    <w:rsid w:val="00DF0BB7"/>
    <w:rsid w:val="00DF2113"/>
    <w:rsid w:val="00E428C5"/>
    <w:rsid w:val="00E56527"/>
    <w:rsid w:val="00E576B3"/>
    <w:rsid w:val="00E72AF4"/>
    <w:rsid w:val="00E86A9A"/>
    <w:rsid w:val="00F23CDD"/>
    <w:rsid w:val="00F27CA6"/>
    <w:rsid w:val="00F32FF6"/>
    <w:rsid w:val="00F53884"/>
    <w:rsid w:val="00F67CCD"/>
    <w:rsid w:val="00F7244C"/>
    <w:rsid w:val="00F87153"/>
    <w:rsid w:val="00FA3D18"/>
    <w:rsid w:val="00FD5BD8"/>
    <w:rsid w:val="00FF605E"/>
    <w:rsid w:val="09C9734F"/>
    <w:rsid w:val="3BFE0754"/>
    <w:rsid w:val="3ECAC6BB"/>
    <w:rsid w:val="4F7892BB"/>
    <w:rsid w:val="52A9B189"/>
    <w:rsid w:val="5BBD4C77"/>
    <w:rsid w:val="5FFF5CD3"/>
    <w:rsid w:val="677F889B"/>
    <w:rsid w:val="6A0313E8"/>
    <w:rsid w:val="6F7F70C4"/>
    <w:rsid w:val="6F9DEEE7"/>
    <w:rsid w:val="76599368"/>
    <w:rsid w:val="77DDFB04"/>
    <w:rsid w:val="7BBCAD13"/>
    <w:rsid w:val="7BFF915D"/>
    <w:rsid w:val="7D7E9DBF"/>
    <w:rsid w:val="7F0F04D7"/>
    <w:rsid w:val="7FF317F9"/>
    <w:rsid w:val="7FFDAC01"/>
    <w:rsid w:val="7FFF6662"/>
    <w:rsid w:val="91BF4B02"/>
    <w:rsid w:val="AB9735BE"/>
    <w:rsid w:val="AFCE3ED5"/>
    <w:rsid w:val="B139253E"/>
    <w:rsid w:val="B5BDEDBF"/>
    <w:rsid w:val="B5FBF4E0"/>
    <w:rsid w:val="B7D3DEAF"/>
    <w:rsid w:val="BBBE499B"/>
    <w:rsid w:val="BD6B5B07"/>
    <w:rsid w:val="BEC5630A"/>
    <w:rsid w:val="BFD606F6"/>
    <w:rsid w:val="CB7FE8A7"/>
    <w:rsid w:val="CFDA05BD"/>
    <w:rsid w:val="D7B77FB7"/>
    <w:rsid w:val="DEB3DBC4"/>
    <w:rsid w:val="DFF3AA06"/>
    <w:rsid w:val="DFFA4BCD"/>
    <w:rsid w:val="E71DF6D2"/>
    <w:rsid w:val="EA9EB55D"/>
    <w:rsid w:val="EF1FECD9"/>
    <w:rsid w:val="EF364810"/>
    <w:rsid w:val="EF6FF174"/>
    <w:rsid w:val="EFA410DD"/>
    <w:rsid w:val="EFF7DFC8"/>
    <w:rsid w:val="F1EB3885"/>
    <w:rsid w:val="F357B074"/>
    <w:rsid w:val="F7FD3B9D"/>
    <w:rsid w:val="F9CF8648"/>
    <w:rsid w:val="FB9FCB5D"/>
    <w:rsid w:val="FBBFC54F"/>
    <w:rsid w:val="FBFDB3E9"/>
    <w:rsid w:val="FCFF5887"/>
    <w:rsid w:val="FDF18320"/>
    <w:rsid w:val="FEC910F2"/>
    <w:rsid w:val="FFFE48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spacing w:line="500" w:lineRule="exact"/>
      <w:ind w:firstLine="420"/>
    </w:pPr>
    <w:rPr>
      <w:rFonts w:ascii="Times New Roman" w:hAnsi="Times New Roman" w:cs="Times New Roman"/>
      <w:kern w:val="0"/>
      <w:sz w:val="28"/>
      <w:szCs w:val="28"/>
    </w:rPr>
  </w:style>
  <w:style w:type="paragraph" w:styleId="3">
    <w:name w:val="Body Text"/>
    <w:basedOn w:val="1"/>
    <w:next w:val="2"/>
    <w:semiHidden/>
    <w:qFormat/>
    <w:uiPriority w:val="99"/>
    <w:pPr>
      <w:spacing w:after="120"/>
    </w:pPr>
  </w:style>
  <w:style w:type="paragraph" w:styleId="4">
    <w:name w:val="Balloon Text"/>
    <w:basedOn w:val="1"/>
    <w:link w:val="9"/>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8"/>
    <w:link w:val="4"/>
    <w:semiHidden/>
    <w:qFormat/>
    <w:uiPriority w:val="99"/>
    <w:rPr>
      <w:sz w:val="18"/>
      <w:szCs w:val="18"/>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P R C</Company>
  <Pages>4</Pages>
  <Words>1713</Words>
  <Characters>1717</Characters>
  <Lines>13</Lines>
  <Paragraphs>3</Paragraphs>
  <TotalTime>352</TotalTime>
  <ScaleCrop>false</ScaleCrop>
  <LinksUpToDate>false</LinksUpToDate>
  <CharactersWithSpaces>1777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2021-08-27T18:31:00Z</dcterms:created>
  <dc:creator>Windows User</dc:creator>
  <cp:lastModifiedBy>Mossrichie</cp:lastModifiedBy>
  <cp:lastPrinted>2021-08-21T22:15:00Z</cp:lastPrinted>
  <dcterms:modified xsi:type="dcterms:W3CDTF">2022-11-24T06:46:31Z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20B1EBC34C7A4157B3334BCC7CFD3D57</vt:lpwstr>
  </property>
</Properties>
</file>