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both"/>
        <w:textAlignment w:val="center"/>
        <w:rPr>
          <w:rFonts w:hint="eastAsia" w:ascii="黑体" w:hAnsi="宋体" w:eastAsia="黑体" w:cs="黑体"/>
          <w:i w:val="0"/>
          <w:iCs w:val="0"/>
          <w:color w:val="000000"/>
          <w:kern w:val="0"/>
          <w:sz w:val="32"/>
          <w:szCs w:val="32"/>
          <w:u w:val="none"/>
          <w:bdr w:val="none" w:color="auto" w:sz="0" w:space="0"/>
          <w:lang w:val="en-US" w:eastAsia="zh-CN" w:bidi="ar"/>
        </w:rPr>
      </w:pPr>
      <w:r>
        <w:rPr>
          <w:rFonts w:hint="eastAsia" w:ascii="黑体" w:hAnsi="宋体" w:eastAsia="黑体" w:cs="黑体"/>
          <w:i w:val="0"/>
          <w:iCs w:val="0"/>
          <w:color w:val="000000"/>
          <w:kern w:val="0"/>
          <w:sz w:val="32"/>
          <w:szCs w:val="32"/>
          <w:u w:val="none"/>
          <w:bdr w:val="none" w:color="auto" w:sz="0" w:space="0"/>
          <w:lang w:val="en-US" w:eastAsia="zh-CN" w:bidi="ar"/>
        </w:rPr>
        <w:t>附件1：</w:t>
      </w:r>
    </w:p>
    <w:p>
      <w:pPr>
        <w:keepNext w:val="0"/>
        <w:keepLines w:val="0"/>
        <w:widowControl/>
        <w:suppressLineNumbers w:val="0"/>
        <w:jc w:val="both"/>
        <w:textAlignment w:val="center"/>
        <w:rPr>
          <w:rFonts w:hint="default" w:ascii="黑体" w:hAnsi="宋体" w:eastAsia="黑体" w:cs="黑体"/>
          <w:i w:val="0"/>
          <w:iCs w:val="0"/>
          <w:color w:val="000000"/>
          <w:kern w:val="0"/>
          <w:sz w:val="32"/>
          <w:szCs w:val="32"/>
          <w:u w:val="none"/>
          <w:bdr w:val="none" w:color="auto" w:sz="0" w:space="0"/>
          <w:lang w:val="en-US" w:eastAsia="zh-CN" w:bidi="ar"/>
        </w:rPr>
      </w:pPr>
      <w:bookmarkStart w:id="0" w:name="_GoBack"/>
      <w:bookmarkEnd w:id="0"/>
    </w:p>
    <w:p>
      <w:pPr>
        <w:keepNext w:val="0"/>
        <w:keepLines w:val="0"/>
        <w:widowControl/>
        <w:suppressLineNumbers w:val="0"/>
        <w:jc w:val="center"/>
        <w:textAlignment w:val="center"/>
        <w:rPr>
          <w:rFonts w:hint="eastAsia" w:ascii="黑体" w:hAnsi="宋体" w:eastAsia="黑体" w:cs="黑体"/>
          <w:i w:val="0"/>
          <w:iCs w:val="0"/>
          <w:color w:val="000000"/>
          <w:kern w:val="0"/>
          <w:sz w:val="32"/>
          <w:szCs w:val="32"/>
          <w:u w:val="none"/>
          <w:bdr w:val="none" w:color="auto" w:sz="0" w:space="0"/>
          <w:lang w:val="en-US" w:eastAsia="zh-CN" w:bidi="ar"/>
        </w:rPr>
      </w:pPr>
    </w:p>
    <w:tbl>
      <w:tblPr>
        <w:tblW w:w="12970" w:type="dxa"/>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770"/>
        <w:gridCol w:w="1890"/>
        <w:gridCol w:w="2300"/>
        <w:gridCol w:w="3000"/>
        <w:gridCol w:w="2590"/>
        <w:gridCol w:w="24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20" w:hRule="atLeast"/>
        </w:trPr>
        <w:tc>
          <w:tcPr>
            <w:tcW w:w="12970" w:type="dxa"/>
            <w:gridSpan w:val="6"/>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ascii="黑体" w:hAnsi="宋体" w:eastAsia="黑体" w:cs="黑体"/>
                <w:i w:val="0"/>
                <w:iCs w:val="0"/>
                <w:color w:val="000000"/>
                <w:sz w:val="32"/>
                <w:szCs w:val="32"/>
                <w:u w:val="none"/>
              </w:rPr>
            </w:pPr>
            <w:r>
              <w:rPr>
                <w:rFonts w:hint="eastAsia" w:ascii="黑体" w:hAnsi="宋体" w:eastAsia="黑体" w:cs="黑体"/>
                <w:i w:val="0"/>
                <w:iCs w:val="0"/>
                <w:color w:val="000000"/>
                <w:kern w:val="0"/>
                <w:sz w:val="32"/>
                <w:szCs w:val="32"/>
                <w:u w:val="none"/>
                <w:bdr w:val="none" w:color="auto" w:sz="0" w:space="0"/>
                <w:lang w:val="en-US" w:eastAsia="zh-CN" w:bidi="ar"/>
              </w:rPr>
              <w:t>行政许可事项清单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8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bdr w:val="none" w:color="auto" w:sz="0" w:space="0"/>
                <w:lang w:val="en-US" w:eastAsia="zh-CN" w:bidi="ar"/>
              </w:rPr>
              <w:t>序号</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bdr w:val="none" w:color="auto" w:sz="0" w:space="0"/>
                <w:lang w:val="en-US" w:eastAsia="zh-CN" w:bidi="ar"/>
              </w:rPr>
              <w:t>国家编码</w:t>
            </w:r>
          </w:p>
        </w:tc>
        <w:tc>
          <w:tcPr>
            <w:tcW w:w="23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bdr w:val="none" w:color="auto" w:sz="0" w:space="0"/>
                <w:lang w:val="en-US" w:eastAsia="zh-CN" w:bidi="ar"/>
              </w:rPr>
              <w:t>事项名称</w:t>
            </w:r>
          </w:p>
        </w:tc>
        <w:tc>
          <w:tcPr>
            <w:tcW w:w="30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bdr w:val="none" w:color="auto" w:sz="0" w:space="0"/>
                <w:lang w:val="en-US" w:eastAsia="zh-CN" w:bidi="ar"/>
              </w:rPr>
              <w:t>实施机关</w:t>
            </w:r>
          </w:p>
        </w:tc>
        <w:tc>
          <w:tcPr>
            <w:tcW w:w="259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bdr w:val="none" w:color="auto" w:sz="0" w:space="0"/>
                <w:lang w:val="en-US" w:eastAsia="zh-CN" w:bidi="ar"/>
              </w:rPr>
              <w:t>设定和实施依据</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bdr w:val="none" w:color="auto" w:sz="0" w:space="0"/>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300" w:hRule="atLeast"/>
        </w:trPr>
        <w:tc>
          <w:tcPr>
            <w:tcW w:w="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18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33011101300Y</w:t>
            </w:r>
          </w:p>
        </w:tc>
        <w:tc>
          <w:tcPr>
            <w:tcW w:w="23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社会团体成立、变更、注销登记</w:t>
            </w:r>
          </w:p>
        </w:tc>
        <w:tc>
          <w:tcPr>
            <w:tcW w:w="3000"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Style w:val="4"/>
                <w:bdr w:val="none" w:color="auto" w:sz="0" w:space="0"/>
                <w:lang w:val="en-US" w:eastAsia="zh-CN" w:bidi="ar"/>
              </w:rPr>
              <w:t>省民政厅</w:t>
            </w:r>
            <w:r>
              <w:rPr>
                <w:rStyle w:val="5"/>
                <w:bdr w:val="none" w:color="auto" w:sz="0" w:space="0"/>
                <w:lang w:val="en-US" w:eastAsia="zh-CN" w:bidi="ar"/>
              </w:rPr>
              <w:t>,设区的市、县级民政部门</w:t>
            </w:r>
          </w:p>
        </w:tc>
        <w:tc>
          <w:tcPr>
            <w:tcW w:w="25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《中华人民共和国慈善法》《社会团体登记管理条例》《浙江省社会团体管理办法》</w:t>
            </w:r>
          </w:p>
        </w:tc>
        <w:tc>
          <w:tcPr>
            <w:tcW w:w="0" w:type="auto"/>
            <w:tcBorders>
              <w:top w:val="single" w:color="000000" w:sz="4" w:space="0"/>
              <w:left w:val="nil"/>
              <w:bottom w:val="nil"/>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300" w:hRule="atLeast"/>
        </w:trPr>
        <w:tc>
          <w:tcPr>
            <w:tcW w:w="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w:t>
            </w:r>
          </w:p>
        </w:tc>
        <w:tc>
          <w:tcPr>
            <w:tcW w:w="18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330111013001</w:t>
            </w:r>
          </w:p>
        </w:tc>
        <w:tc>
          <w:tcPr>
            <w:tcW w:w="23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社会团体成立许可</w:t>
            </w:r>
          </w:p>
        </w:tc>
        <w:tc>
          <w:tcPr>
            <w:tcW w:w="3000"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Style w:val="4"/>
                <w:bdr w:val="none" w:color="auto" w:sz="0" w:space="0"/>
                <w:lang w:val="en-US" w:eastAsia="zh-CN" w:bidi="ar"/>
              </w:rPr>
              <w:t>省民政厅</w:t>
            </w:r>
            <w:r>
              <w:rPr>
                <w:rStyle w:val="5"/>
                <w:bdr w:val="none" w:color="auto" w:sz="0" w:space="0"/>
                <w:lang w:val="en-US" w:eastAsia="zh-CN" w:bidi="ar"/>
              </w:rPr>
              <w:t>,设区的市、县级民政部门</w:t>
            </w:r>
          </w:p>
        </w:tc>
        <w:tc>
          <w:tcPr>
            <w:tcW w:w="25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《中华人民共和国慈善法》《社会团体登记管理条例》《浙江省社会团体管理办法》</w:t>
            </w:r>
          </w:p>
        </w:tc>
        <w:tc>
          <w:tcPr>
            <w:tcW w:w="0" w:type="auto"/>
            <w:tcBorders>
              <w:top w:val="single" w:color="000000" w:sz="4" w:space="0"/>
              <w:left w:val="nil"/>
              <w:bottom w:val="nil"/>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60" w:hRule="atLeast"/>
        </w:trPr>
        <w:tc>
          <w:tcPr>
            <w:tcW w:w="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w:t>
            </w:r>
          </w:p>
        </w:tc>
        <w:tc>
          <w:tcPr>
            <w:tcW w:w="18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330111013005</w:t>
            </w:r>
          </w:p>
        </w:tc>
        <w:tc>
          <w:tcPr>
            <w:tcW w:w="2300" w:type="dxa"/>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社会团体登记注册</w:t>
            </w:r>
          </w:p>
        </w:tc>
        <w:tc>
          <w:tcPr>
            <w:tcW w:w="3000"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Style w:val="4"/>
                <w:bdr w:val="none" w:color="auto" w:sz="0" w:space="0"/>
                <w:lang w:val="en-US" w:eastAsia="zh-CN" w:bidi="ar"/>
              </w:rPr>
              <w:t>省民政厅</w:t>
            </w:r>
            <w:r>
              <w:rPr>
                <w:rStyle w:val="5"/>
                <w:bdr w:val="none" w:color="auto" w:sz="0" w:space="0"/>
                <w:lang w:val="en-US" w:eastAsia="zh-CN" w:bidi="ar"/>
              </w:rPr>
              <w:t>,设区的市、县级民政部门</w:t>
            </w:r>
          </w:p>
        </w:tc>
        <w:tc>
          <w:tcPr>
            <w:tcW w:w="25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《中华人民共和国慈善法》《社会团体登记管理条例》《浙江省社会团体管理办法》</w:t>
            </w:r>
          </w:p>
        </w:tc>
        <w:tc>
          <w:tcPr>
            <w:tcW w:w="0" w:type="auto"/>
            <w:tcBorders>
              <w:top w:val="single" w:color="000000" w:sz="4" w:space="0"/>
              <w:left w:val="nil"/>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180" w:hRule="atLeast"/>
        </w:trPr>
        <w:tc>
          <w:tcPr>
            <w:tcW w:w="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w:t>
            </w:r>
          </w:p>
        </w:tc>
        <w:tc>
          <w:tcPr>
            <w:tcW w:w="18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330111013003</w:t>
            </w:r>
          </w:p>
        </w:tc>
        <w:tc>
          <w:tcPr>
            <w:tcW w:w="23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社会团体变更登记</w:t>
            </w:r>
          </w:p>
        </w:tc>
        <w:tc>
          <w:tcPr>
            <w:tcW w:w="3000"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Style w:val="4"/>
                <w:bdr w:val="none" w:color="auto" w:sz="0" w:space="0"/>
                <w:lang w:val="en-US" w:eastAsia="zh-CN" w:bidi="ar"/>
              </w:rPr>
              <w:t>省民政厅</w:t>
            </w:r>
            <w:r>
              <w:rPr>
                <w:rStyle w:val="5"/>
                <w:bdr w:val="none" w:color="auto" w:sz="0" w:space="0"/>
                <w:lang w:val="en-US" w:eastAsia="zh-CN" w:bidi="ar"/>
              </w:rPr>
              <w:t>,设区的市、县级民政部门</w:t>
            </w:r>
          </w:p>
        </w:tc>
        <w:tc>
          <w:tcPr>
            <w:tcW w:w="25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《中华人民共和国慈善法》《社会团体登记管理条例》《浙江省社会团体管理办法》</w:t>
            </w:r>
          </w:p>
        </w:tc>
        <w:tc>
          <w:tcPr>
            <w:tcW w:w="0" w:type="auto"/>
            <w:tcBorders>
              <w:top w:val="single" w:color="000000" w:sz="4" w:space="0"/>
              <w:left w:val="nil"/>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120" w:hRule="atLeast"/>
        </w:trPr>
        <w:tc>
          <w:tcPr>
            <w:tcW w:w="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w:t>
            </w:r>
          </w:p>
        </w:tc>
        <w:tc>
          <w:tcPr>
            <w:tcW w:w="18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330111013002</w:t>
            </w:r>
          </w:p>
        </w:tc>
        <w:tc>
          <w:tcPr>
            <w:tcW w:w="23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社会团体注销登记</w:t>
            </w:r>
          </w:p>
        </w:tc>
        <w:tc>
          <w:tcPr>
            <w:tcW w:w="3000"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Style w:val="4"/>
                <w:bdr w:val="none" w:color="auto" w:sz="0" w:space="0"/>
                <w:lang w:val="en-US" w:eastAsia="zh-CN" w:bidi="ar"/>
              </w:rPr>
              <w:t>省民政厅</w:t>
            </w:r>
            <w:r>
              <w:rPr>
                <w:rStyle w:val="5"/>
                <w:bdr w:val="none" w:color="auto" w:sz="0" w:space="0"/>
                <w:lang w:val="en-US" w:eastAsia="zh-CN" w:bidi="ar"/>
              </w:rPr>
              <w:t>,设区的市、县级民政部门</w:t>
            </w:r>
          </w:p>
        </w:tc>
        <w:tc>
          <w:tcPr>
            <w:tcW w:w="25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《中华人民共和国慈善法》《社会团体登记管理条例》《浙江省社会团体管理办法》</w:t>
            </w:r>
          </w:p>
        </w:tc>
        <w:tc>
          <w:tcPr>
            <w:tcW w:w="0" w:type="auto"/>
            <w:tcBorders>
              <w:top w:val="single" w:color="000000" w:sz="4" w:space="0"/>
              <w:left w:val="nil"/>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400" w:hRule="atLeast"/>
        </w:trPr>
        <w:tc>
          <w:tcPr>
            <w:tcW w:w="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w:t>
            </w:r>
          </w:p>
        </w:tc>
        <w:tc>
          <w:tcPr>
            <w:tcW w:w="18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33011101200Y</w:t>
            </w:r>
          </w:p>
        </w:tc>
        <w:tc>
          <w:tcPr>
            <w:tcW w:w="23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民办非企业单位成立、变更、注销登记</w:t>
            </w:r>
          </w:p>
        </w:tc>
        <w:tc>
          <w:tcPr>
            <w:tcW w:w="3000"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Style w:val="4"/>
                <w:bdr w:val="none" w:color="auto" w:sz="0" w:space="0"/>
                <w:lang w:val="en-US" w:eastAsia="zh-CN" w:bidi="ar"/>
              </w:rPr>
              <w:t>省民政厅</w:t>
            </w:r>
            <w:r>
              <w:rPr>
                <w:rStyle w:val="5"/>
                <w:bdr w:val="none" w:color="auto" w:sz="0" w:space="0"/>
                <w:lang w:val="en-US" w:eastAsia="zh-CN" w:bidi="ar"/>
              </w:rPr>
              <w:t>,设区的市、县级民政部门</w:t>
            </w:r>
          </w:p>
        </w:tc>
        <w:tc>
          <w:tcPr>
            <w:tcW w:w="25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《中华人民共和国慈善法》《民办非企业单位登记管理暂行条例》《浙江省民办非企业单位管理暂行办法》</w:t>
            </w:r>
          </w:p>
        </w:tc>
        <w:tc>
          <w:tcPr>
            <w:tcW w:w="0" w:type="auto"/>
            <w:tcBorders>
              <w:top w:val="single" w:color="000000" w:sz="4" w:space="0"/>
              <w:left w:val="nil"/>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400" w:hRule="atLeast"/>
        </w:trPr>
        <w:tc>
          <w:tcPr>
            <w:tcW w:w="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w:t>
            </w:r>
          </w:p>
        </w:tc>
        <w:tc>
          <w:tcPr>
            <w:tcW w:w="18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330111012003</w:t>
            </w:r>
          </w:p>
        </w:tc>
        <w:tc>
          <w:tcPr>
            <w:tcW w:w="23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民办非企业单位成立登记</w:t>
            </w:r>
          </w:p>
        </w:tc>
        <w:tc>
          <w:tcPr>
            <w:tcW w:w="3000"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Style w:val="4"/>
                <w:bdr w:val="none" w:color="auto" w:sz="0" w:space="0"/>
                <w:lang w:val="en-US" w:eastAsia="zh-CN" w:bidi="ar"/>
              </w:rPr>
              <w:t>省民政厅</w:t>
            </w:r>
            <w:r>
              <w:rPr>
                <w:rStyle w:val="5"/>
                <w:bdr w:val="none" w:color="auto" w:sz="0" w:space="0"/>
                <w:lang w:val="en-US" w:eastAsia="zh-CN" w:bidi="ar"/>
              </w:rPr>
              <w:t>,设区的市、县级民政部门</w:t>
            </w:r>
          </w:p>
        </w:tc>
        <w:tc>
          <w:tcPr>
            <w:tcW w:w="25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《中华人民共和国慈善法》《民办非企业单位登记管理暂行条例》《浙江省民办非企业单位管理暂行办法》</w:t>
            </w:r>
          </w:p>
        </w:tc>
        <w:tc>
          <w:tcPr>
            <w:tcW w:w="0" w:type="auto"/>
            <w:tcBorders>
              <w:top w:val="single" w:color="000000" w:sz="4" w:space="0"/>
              <w:left w:val="nil"/>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400" w:hRule="atLeast"/>
        </w:trPr>
        <w:tc>
          <w:tcPr>
            <w:tcW w:w="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w:t>
            </w:r>
          </w:p>
        </w:tc>
        <w:tc>
          <w:tcPr>
            <w:tcW w:w="18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330111012002</w:t>
            </w:r>
          </w:p>
        </w:tc>
        <w:tc>
          <w:tcPr>
            <w:tcW w:w="23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民办非企业单位变更登记</w:t>
            </w:r>
          </w:p>
        </w:tc>
        <w:tc>
          <w:tcPr>
            <w:tcW w:w="3000"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Style w:val="4"/>
                <w:bdr w:val="none" w:color="auto" w:sz="0" w:space="0"/>
                <w:lang w:val="en-US" w:eastAsia="zh-CN" w:bidi="ar"/>
              </w:rPr>
              <w:t>省民政厅</w:t>
            </w:r>
            <w:r>
              <w:rPr>
                <w:rStyle w:val="5"/>
                <w:bdr w:val="none" w:color="auto" w:sz="0" w:space="0"/>
                <w:lang w:val="en-US" w:eastAsia="zh-CN" w:bidi="ar"/>
              </w:rPr>
              <w:t>,设区的市、县级民政部门</w:t>
            </w:r>
          </w:p>
        </w:tc>
        <w:tc>
          <w:tcPr>
            <w:tcW w:w="25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《中华人民共和国慈善法》《民办非企业单位登记管理暂行条例》《浙江省民办非企业单位管理暂行办法》</w:t>
            </w:r>
          </w:p>
        </w:tc>
        <w:tc>
          <w:tcPr>
            <w:tcW w:w="0" w:type="auto"/>
            <w:tcBorders>
              <w:top w:val="single" w:color="000000" w:sz="4" w:space="0"/>
              <w:left w:val="nil"/>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400" w:hRule="atLeast"/>
        </w:trPr>
        <w:tc>
          <w:tcPr>
            <w:tcW w:w="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9</w:t>
            </w:r>
          </w:p>
        </w:tc>
        <w:tc>
          <w:tcPr>
            <w:tcW w:w="18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330111012001</w:t>
            </w:r>
          </w:p>
        </w:tc>
        <w:tc>
          <w:tcPr>
            <w:tcW w:w="23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民办非企业单位注销登记</w:t>
            </w:r>
          </w:p>
        </w:tc>
        <w:tc>
          <w:tcPr>
            <w:tcW w:w="3000"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Style w:val="4"/>
                <w:bdr w:val="none" w:color="auto" w:sz="0" w:space="0"/>
                <w:lang w:val="en-US" w:eastAsia="zh-CN" w:bidi="ar"/>
              </w:rPr>
              <w:t>省民政厅</w:t>
            </w:r>
            <w:r>
              <w:rPr>
                <w:rStyle w:val="5"/>
                <w:bdr w:val="none" w:color="auto" w:sz="0" w:space="0"/>
                <w:lang w:val="en-US" w:eastAsia="zh-CN" w:bidi="ar"/>
              </w:rPr>
              <w:t>,设区的市、县级民政部门</w:t>
            </w:r>
          </w:p>
        </w:tc>
        <w:tc>
          <w:tcPr>
            <w:tcW w:w="25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《中华人民共和国慈善法》《民办非企业单位登记管理暂行条例》《浙江省民办非企业单位管理暂行办法》</w:t>
            </w:r>
          </w:p>
        </w:tc>
        <w:tc>
          <w:tcPr>
            <w:tcW w:w="0" w:type="auto"/>
            <w:tcBorders>
              <w:top w:val="single" w:color="000000" w:sz="4" w:space="0"/>
              <w:left w:val="nil"/>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400" w:hRule="atLeast"/>
        </w:trPr>
        <w:tc>
          <w:tcPr>
            <w:tcW w:w="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w:t>
            </w:r>
          </w:p>
        </w:tc>
        <w:tc>
          <w:tcPr>
            <w:tcW w:w="18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33011101400Y</w:t>
            </w:r>
          </w:p>
        </w:tc>
        <w:tc>
          <w:tcPr>
            <w:tcW w:w="23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基金会成立、变更、注销登记</w:t>
            </w:r>
          </w:p>
        </w:tc>
        <w:tc>
          <w:tcPr>
            <w:tcW w:w="3000"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Style w:val="4"/>
                <w:bdr w:val="none" w:color="auto" w:sz="0" w:space="0"/>
                <w:lang w:val="en-US" w:eastAsia="zh-CN" w:bidi="ar"/>
              </w:rPr>
              <w:t>省民政厅</w:t>
            </w:r>
            <w:r>
              <w:rPr>
                <w:rStyle w:val="5"/>
                <w:bdr w:val="none" w:color="auto" w:sz="0" w:space="0"/>
                <w:lang w:val="en-US" w:eastAsia="zh-CN" w:bidi="ar"/>
              </w:rPr>
              <w:t>,设区的市、县级民政部门</w:t>
            </w:r>
          </w:p>
        </w:tc>
        <w:tc>
          <w:tcPr>
            <w:tcW w:w="25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《中华人民共和国慈善法》《基金会管理条例》《浙江省民政厅关于下放基金会登记管理权限等有关问题的通知》</w:t>
            </w:r>
          </w:p>
        </w:tc>
        <w:tc>
          <w:tcPr>
            <w:tcW w:w="2420"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省级事项，除全省性基金会设立以外的其他执行内容委托设区的市及县级民政部门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120" w:hRule="atLeast"/>
        </w:trPr>
        <w:tc>
          <w:tcPr>
            <w:tcW w:w="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11</w:t>
            </w:r>
          </w:p>
        </w:tc>
        <w:tc>
          <w:tcPr>
            <w:tcW w:w="18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330111014002</w:t>
            </w:r>
          </w:p>
        </w:tc>
        <w:tc>
          <w:tcPr>
            <w:tcW w:w="23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基金会设立登记</w:t>
            </w:r>
          </w:p>
        </w:tc>
        <w:tc>
          <w:tcPr>
            <w:tcW w:w="3000"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Style w:val="4"/>
                <w:bdr w:val="none" w:color="auto" w:sz="0" w:space="0"/>
                <w:lang w:val="en-US" w:eastAsia="zh-CN" w:bidi="ar"/>
              </w:rPr>
              <w:t>省民政厅</w:t>
            </w:r>
            <w:r>
              <w:rPr>
                <w:rStyle w:val="5"/>
                <w:bdr w:val="none" w:color="auto" w:sz="0" w:space="0"/>
                <w:lang w:val="en-US" w:eastAsia="zh-CN" w:bidi="ar"/>
              </w:rPr>
              <w:t>,设区的市、县级民政部门</w:t>
            </w:r>
          </w:p>
        </w:tc>
        <w:tc>
          <w:tcPr>
            <w:tcW w:w="25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《中华人民共和国慈善法》《基金会管理条例》</w:t>
            </w:r>
          </w:p>
        </w:tc>
        <w:tc>
          <w:tcPr>
            <w:tcW w:w="2420"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省级事项，除全省性基金会设立以外的其他执行内容委托设区市及县级民政部门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400" w:hRule="atLeast"/>
        </w:trPr>
        <w:tc>
          <w:tcPr>
            <w:tcW w:w="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w:t>
            </w:r>
          </w:p>
        </w:tc>
        <w:tc>
          <w:tcPr>
            <w:tcW w:w="18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330111014003</w:t>
            </w:r>
          </w:p>
        </w:tc>
        <w:tc>
          <w:tcPr>
            <w:tcW w:w="23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基金会变更登记</w:t>
            </w:r>
          </w:p>
        </w:tc>
        <w:tc>
          <w:tcPr>
            <w:tcW w:w="3000"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Style w:val="4"/>
                <w:bdr w:val="none" w:color="auto" w:sz="0" w:space="0"/>
                <w:lang w:val="en-US" w:eastAsia="zh-CN" w:bidi="ar"/>
              </w:rPr>
              <w:t>省民政厅</w:t>
            </w:r>
            <w:r>
              <w:rPr>
                <w:rStyle w:val="5"/>
                <w:bdr w:val="none" w:color="auto" w:sz="0" w:space="0"/>
                <w:lang w:val="en-US" w:eastAsia="zh-CN" w:bidi="ar"/>
              </w:rPr>
              <w:t>,设区的市、县级民政部门</w:t>
            </w:r>
          </w:p>
        </w:tc>
        <w:tc>
          <w:tcPr>
            <w:tcW w:w="25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《中华人民共和国慈善法》《基金会管理条例》《浙江省民政厅关于下放基金会登记管理权限等有关问题的通知》</w:t>
            </w:r>
          </w:p>
        </w:tc>
        <w:tc>
          <w:tcPr>
            <w:tcW w:w="2420"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省级事项，除全省性基金会设立以外的其他执行内容委托设区的市及县级民政部门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400" w:hRule="atLeast"/>
        </w:trPr>
        <w:tc>
          <w:tcPr>
            <w:tcW w:w="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13</w:t>
            </w:r>
          </w:p>
        </w:tc>
        <w:tc>
          <w:tcPr>
            <w:tcW w:w="18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330111014001</w:t>
            </w:r>
          </w:p>
        </w:tc>
        <w:tc>
          <w:tcPr>
            <w:tcW w:w="23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基金会注销登记</w:t>
            </w:r>
          </w:p>
        </w:tc>
        <w:tc>
          <w:tcPr>
            <w:tcW w:w="3000"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Style w:val="4"/>
                <w:bdr w:val="none" w:color="auto" w:sz="0" w:space="0"/>
                <w:lang w:val="en-US" w:eastAsia="zh-CN" w:bidi="ar"/>
              </w:rPr>
              <w:t>省民政厅</w:t>
            </w:r>
            <w:r>
              <w:rPr>
                <w:rStyle w:val="5"/>
                <w:bdr w:val="none" w:color="auto" w:sz="0" w:space="0"/>
                <w:lang w:val="en-US" w:eastAsia="zh-CN" w:bidi="ar"/>
              </w:rPr>
              <w:t>,设区的市、县级民政部门</w:t>
            </w:r>
          </w:p>
        </w:tc>
        <w:tc>
          <w:tcPr>
            <w:tcW w:w="25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《中华人民共和国慈善法》《基金会管理条例》《浙江省民政厅关于下放基金会登记管理权限等有关问题的通知》</w:t>
            </w:r>
          </w:p>
        </w:tc>
        <w:tc>
          <w:tcPr>
            <w:tcW w:w="2420"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省级事项，除全省性基金会设立以外的其他执行内容委托设区的市及县级民政部门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40" w:hRule="atLeast"/>
        </w:trPr>
        <w:tc>
          <w:tcPr>
            <w:tcW w:w="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14</w:t>
            </w:r>
          </w:p>
        </w:tc>
        <w:tc>
          <w:tcPr>
            <w:tcW w:w="18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330111009000</w:t>
            </w:r>
          </w:p>
        </w:tc>
        <w:tc>
          <w:tcPr>
            <w:tcW w:w="23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建设经营性公墓审批</w:t>
            </w:r>
          </w:p>
        </w:tc>
        <w:tc>
          <w:tcPr>
            <w:tcW w:w="3000"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设区的市、县级民政部门</w:t>
            </w:r>
          </w:p>
        </w:tc>
        <w:tc>
          <w:tcPr>
            <w:tcW w:w="25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《殡葬管理条例》《浙江省殡葬管理条例》《浙江省公墓管理办法》</w:t>
            </w:r>
          </w:p>
        </w:tc>
        <w:tc>
          <w:tcPr>
            <w:tcW w:w="2420"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省级事项，委托设区的市及义乌市民政部门审批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60" w:hRule="atLeast"/>
        </w:trPr>
        <w:tc>
          <w:tcPr>
            <w:tcW w:w="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15</w:t>
            </w:r>
          </w:p>
        </w:tc>
        <w:tc>
          <w:tcPr>
            <w:tcW w:w="18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330111016000</w:t>
            </w:r>
          </w:p>
        </w:tc>
        <w:tc>
          <w:tcPr>
            <w:tcW w:w="23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建设骨灰安葬（放）设施审批</w:t>
            </w:r>
          </w:p>
        </w:tc>
        <w:tc>
          <w:tcPr>
            <w:tcW w:w="3000"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设区的市、县级民政部门</w:t>
            </w:r>
          </w:p>
        </w:tc>
        <w:tc>
          <w:tcPr>
            <w:tcW w:w="25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《殡葬管理条例》《浙江省殡葬管理条例》</w:t>
            </w:r>
          </w:p>
        </w:tc>
        <w:tc>
          <w:tcPr>
            <w:tcW w:w="0" w:type="auto"/>
            <w:tcBorders>
              <w:top w:val="single" w:color="000000" w:sz="4" w:space="0"/>
              <w:left w:val="nil"/>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400" w:hRule="atLeast"/>
        </w:trPr>
        <w:tc>
          <w:tcPr>
            <w:tcW w:w="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16</w:t>
            </w:r>
          </w:p>
        </w:tc>
        <w:tc>
          <w:tcPr>
            <w:tcW w:w="18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33011101500Y</w:t>
            </w:r>
          </w:p>
        </w:tc>
        <w:tc>
          <w:tcPr>
            <w:tcW w:w="23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慈善组织公开募捐资格审批</w:t>
            </w:r>
          </w:p>
        </w:tc>
        <w:tc>
          <w:tcPr>
            <w:tcW w:w="3000"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Style w:val="4"/>
                <w:bdr w:val="none" w:color="auto" w:sz="0" w:space="0"/>
                <w:lang w:val="en-US" w:eastAsia="zh-CN" w:bidi="ar"/>
              </w:rPr>
              <w:t>省民政厅</w:t>
            </w:r>
            <w:r>
              <w:rPr>
                <w:rStyle w:val="5"/>
                <w:bdr w:val="none" w:color="auto" w:sz="0" w:space="0"/>
                <w:lang w:val="en-US" w:eastAsia="zh-CN" w:bidi="ar"/>
              </w:rPr>
              <w:t>,设区的市、县级民政部门</w:t>
            </w:r>
          </w:p>
        </w:tc>
        <w:tc>
          <w:tcPr>
            <w:tcW w:w="25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《中华人民共和国慈善法》《慈善组织公开募捐管理办法》《浙江省实施&lt;中华人民共和国慈善法&gt;办法》</w:t>
            </w:r>
          </w:p>
        </w:tc>
        <w:tc>
          <w:tcPr>
            <w:tcW w:w="0" w:type="auto"/>
            <w:tcBorders>
              <w:top w:val="single" w:color="000000" w:sz="4" w:space="0"/>
              <w:left w:val="nil"/>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400" w:hRule="atLeast"/>
        </w:trPr>
        <w:tc>
          <w:tcPr>
            <w:tcW w:w="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17</w:t>
            </w:r>
          </w:p>
        </w:tc>
        <w:tc>
          <w:tcPr>
            <w:tcW w:w="18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330111015001</w:t>
            </w:r>
          </w:p>
        </w:tc>
        <w:tc>
          <w:tcPr>
            <w:tcW w:w="23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慈善组织公开募捐资格证书申领</w:t>
            </w:r>
          </w:p>
        </w:tc>
        <w:tc>
          <w:tcPr>
            <w:tcW w:w="3000"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Style w:val="4"/>
                <w:bdr w:val="none" w:color="auto" w:sz="0" w:space="0"/>
                <w:lang w:val="en-US" w:eastAsia="zh-CN" w:bidi="ar"/>
              </w:rPr>
              <w:t>省民政厅</w:t>
            </w:r>
            <w:r>
              <w:rPr>
                <w:rStyle w:val="5"/>
                <w:bdr w:val="none" w:color="auto" w:sz="0" w:space="0"/>
                <w:lang w:val="en-US" w:eastAsia="zh-CN" w:bidi="ar"/>
              </w:rPr>
              <w:t>,设区的市、县级民政部门</w:t>
            </w:r>
          </w:p>
        </w:tc>
        <w:tc>
          <w:tcPr>
            <w:tcW w:w="25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《中华人民共和国慈善法》《慈善组织公开募捐管理办法》《浙江省实施&lt;中华人民共和国慈善法&gt;办法》</w:t>
            </w:r>
          </w:p>
        </w:tc>
        <w:tc>
          <w:tcPr>
            <w:tcW w:w="0" w:type="auto"/>
            <w:tcBorders>
              <w:top w:val="single" w:color="000000" w:sz="4" w:space="0"/>
              <w:left w:val="nil"/>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400" w:hRule="atLeast"/>
        </w:trPr>
        <w:tc>
          <w:tcPr>
            <w:tcW w:w="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18</w:t>
            </w:r>
          </w:p>
        </w:tc>
        <w:tc>
          <w:tcPr>
            <w:tcW w:w="18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330111015002</w:t>
            </w:r>
          </w:p>
        </w:tc>
        <w:tc>
          <w:tcPr>
            <w:tcW w:w="23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慈善组织公开募捐资格申请</w:t>
            </w:r>
          </w:p>
        </w:tc>
        <w:tc>
          <w:tcPr>
            <w:tcW w:w="3000"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Style w:val="4"/>
                <w:bdr w:val="none" w:color="auto" w:sz="0" w:space="0"/>
                <w:lang w:val="en-US" w:eastAsia="zh-CN" w:bidi="ar"/>
              </w:rPr>
              <w:t>省民政厅</w:t>
            </w:r>
            <w:r>
              <w:rPr>
                <w:rStyle w:val="5"/>
                <w:bdr w:val="none" w:color="auto" w:sz="0" w:space="0"/>
                <w:lang w:val="en-US" w:eastAsia="zh-CN" w:bidi="ar"/>
              </w:rPr>
              <w:t>,设区的市、县级民政部门</w:t>
            </w:r>
          </w:p>
        </w:tc>
        <w:tc>
          <w:tcPr>
            <w:tcW w:w="25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《中华人民共和国慈善法》《慈善组织公开募捐管理办法》《浙江省实施&lt;中华人民共和国慈善法&gt;办法》</w:t>
            </w:r>
          </w:p>
        </w:tc>
        <w:tc>
          <w:tcPr>
            <w:tcW w:w="0" w:type="auto"/>
            <w:tcBorders>
              <w:top w:val="single" w:color="000000" w:sz="4" w:space="0"/>
              <w:left w:val="nil"/>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19</w:t>
            </w:r>
          </w:p>
        </w:tc>
        <w:tc>
          <w:tcPr>
            <w:tcW w:w="18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33011101100Y</w:t>
            </w:r>
          </w:p>
        </w:tc>
        <w:tc>
          <w:tcPr>
            <w:tcW w:w="23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建设殡仪服务设施审批</w:t>
            </w:r>
          </w:p>
        </w:tc>
        <w:tc>
          <w:tcPr>
            <w:tcW w:w="3000"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设区的市、县级民政部门</w:t>
            </w:r>
          </w:p>
        </w:tc>
        <w:tc>
          <w:tcPr>
            <w:tcW w:w="25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《殡葬管理条例》</w:t>
            </w:r>
          </w:p>
        </w:tc>
        <w:tc>
          <w:tcPr>
            <w:tcW w:w="0" w:type="auto"/>
            <w:tcBorders>
              <w:top w:val="single" w:color="000000" w:sz="4" w:space="0"/>
              <w:left w:val="nil"/>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w:t>
            </w:r>
          </w:p>
        </w:tc>
        <w:tc>
          <w:tcPr>
            <w:tcW w:w="18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330111011004</w:t>
            </w:r>
          </w:p>
        </w:tc>
        <w:tc>
          <w:tcPr>
            <w:tcW w:w="23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建设殡仪馆审批</w:t>
            </w:r>
          </w:p>
        </w:tc>
        <w:tc>
          <w:tcPr>
            <w:tcW w:w="3000"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设区的市、县级民政部门</w:t>
            </w:r>
          </w:p>
        </w:tc>
        <w:tc>
          <w:tcPr>
            <w:tcW w:w="2590" w:type="dxa"/>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《殡葬管理条例》</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21</w:t>
            </w:r>
          </w:p>
        </w:tc>
        <w:tc>
          <w:tcPr>
            <w:tcW w:w="18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330111011001</w:t>
            </w:r>
          </w:p>
        </w:tc>
        <w:tc>
          <w:tcPr>
            <w:tcW w:w="23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建设殡仪服务站审批</w:t>
            </w:r>
          </w:p>
        </w:tc>
        <w:tc>
          <w:tcPr>
            <w:tcW w:w="3000"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设区的市、县级民政部门</w:t>
            </w:r>
          </w:p>
        </w:tc>
        <w:tc>
          <w:tcPr>
            <w:tcW w:w="25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《殡葬管理条例》</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40" w:hRule="atLeast"/>
        </w:trPr>
        <w:tc>
          <w:tcPr>
            <w:tcW w:w="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22</w:t>
            </w:r>
          </w:p>
        </w:tc>
        <w:tc>
          <w:tcPr>
            <w:tcW w:w="18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33011101000Y</w:t>
            </w:r>
          </w:p>
        </w:tc>
        <w:tc>
          <w:tcPr>
            <w:tcW w:w="23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宗教活动场所法人登记（主项）</w:t>
            </w:r>
          </w:p>
        </w:tc>
        <w:tc>
          <w:tcPr>
            <w:tcW w:w="3000"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设区的市、县级民政部门</w:t>
            </w:r>
          </w:p>
        </w:tc>
        <w:tc>
          <w:tcPr>
            <w:tcW w:w="25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《宗教事务条例》《关于宗教活动场所法人登记事项的通知》</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40" w:hRule="atLeast"/>
        </w:trPr>
        <w:tc>
          <w:tcPr>
            <w:tcW w:w="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23</w:t>
            </w:r>
          </w:p>
        </w:tc>
        <w:tc>
          <w:tcPr>
            <w:tcW w:w="18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330111010003</w:t>
            </w:r>
          </w:p>
        </w:tc>
        <w:tc>
          <w:tcPr>
            <w:tcW w:w="23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宗教活动场所法人登记</w:t>
            </w:r>
          </w:p>
        </w:tc>
        <w:tc>
          <w:tcPr>
            <w:tcW w:w="3000"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设区的市、县级民政部门</w:t>
            </w:r>
          </w:p>
        </w:tc>
        <w:tc>
          <w:tcPr>
            <w:tcW w:w="25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《宗教事务条例》《关于宗教活动场所法人登记事项的通知》</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40" w:hRule="atLeast"/>
        </w:trPr>
        <w:tc>
          <w:tcPr>
            <w:tcW w:w="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24</w:t>
            </w:r>
          </w:p>
        </w:tc>
        <w:tc>
          <w:tcPr>
            <w:tcW w:w="18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330111010001</w:t>
            </w:r>
          </w:p>
        </w:tc>
        <w:tc>
          <w:tcPr>
            <w:tcW w:w="23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宗教活动场所法人变更登记</w:t>
            </w:r>
          </w:p>
        </w:tc>
        <w:tc>
          <w:tcPr>
            <w:tcW w:w="3000"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设区的市、县级民政部门</w:t>
            </w:r>
          </w:p>
        </w:tc>
        <w:tc>
          <w:tcPr>
            <w:tcW w:w="25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《宗教事务条例》《关于宗教活动场所法人登记事项的通知》</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40" w:hRule="atLeast"/>
        </w:trPr>
        <w:tc>
          <w:tcPr>
            <w:tcW w:w="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25</w:t>
            </w:r>
          </w:p>
        </w:tc>
        <w:tc>
          <w:tcPr>
            <w:tcW w:w="18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330111010002</w:t>
            </w:r>
          </w:p>
        </w:tc>
        <w:tc>
          <w:tcPr>
            <w:tcW w:w="23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宗教活动场所法人注销登记</w:t>
            </w:r>
          </w:p>
        </w:tc>
        <w:tc>
          <w:tcPr>
            <w:tcW w:w="3000"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设区的市、县级民政部门</w:t>
            </w:r>
          </w:p>
        </w:tc>
        <w:tc>
          <w:tcPr>
            <w:tcW w:w="25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《宗教事务条例》《关于宗教活动场所法人登记事项的通知》</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40" w:hRule="atLeast"/>
        </w:trPr>
        <w:tc>
          <w:tcPr>
            <w:tcW w:w="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26</w:t>
            </w:r>
          </w:p>
        </w:tc>
        <w:tc>
          <w:tcPr>
            <w:tcW w:w="18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330111019000</w:t>
            </w:r>
          </w:p>
        </w:tc>
        <w:tc>
          <w:tcPr>
            <w:tcW w:w="23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社会团体修改章程核准</w:t>
            </w:r>
          </w:p>
        </w:tc>
        <w:tc>
          <w:tcPr>
            <w:tcW w:w="3000"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Style w:val="4"/>
                <w:bdr w:val="none" w:color="auto" w:sz="0" w:space="0"/>
                <w:lang w:val="en-US" w:eastAsia="zh-CN" w:bidi="ar"/>
              </w:rPr>
              <w:t>省民政厅</w:t>
            </w:r>
            <w:r>
              <w:rPr>
                <w:rStyle w:val="5"/>
                <w:bdr w:val="none" w:color="auto" w:sz="0" w:space="0"/>
                <w:lang w:val="en-US" w:eastAsia="zh-CN" w:bidi="ar"/>
              </w:rPr>
              <w:t>,设区的市、县级民政部门</w:t>
            </w:r>
          </w:p>
        </w:tc>
        <w:tc>
          <w:tcPr>
            <w:tcW w:w="25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《社会团体登记管理条例》《浙江省社会团体管理办法》</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120" w:hRule="atLeast"/>
        </w:trPr>
        <w:tc>
          <w:tcPr>
            <w:tcW w:w="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27</w:t>
            </w:r>
          </w:p>
        </w:tc>
        <w:tc>
          <w:tcPr>
            <w:tcW w:w="18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330111018000</w:t>
            </w:r>
          </w:p>
        </w:tc>
        <w:tc>
          <w:tcPr>
            <w:tcW w:w="23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民办非企业单位修改章程核准</w:t>
            </w:r>
          </w:p>
        </w:tc>
        <w:tc>
          <w:tcPr>
            <w:tcW w:w="3000"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Style w:val="4"/>
                <w:bdr w:val="none" w:color="auto" w:sz="0" w:space="0"/>
                <w:lang w:val="en-US" w:eastAsia="zh-CN" w:bidi="ar"/>
              </w:rPr>
              <w:t>省民政厅</w:t>
            </w:r>
            <w:r>
              <w:rPr>
                <w:rStyle w:val="5"/>
                <w:bdr w:val="none" w:color="auto" w:sz="0" w:space="0"/>
                <w:lang w:val="en-US" w:eastAsia="zh-CN" w:bidi="ar"/>
              </w:rPr>
              <w:t>,设区的市、县级民政部门</w:t>
            </w:r>
          </w:p>
        </w:tc>
        <w:tc>
          <w:tcPr>
            <w:tcW w:w="25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《民办非企业单位登记管理暂行条例》《浙江省民办非企业单位管理暂行办法》</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60" w:hRule="atLeast"/>
        </w:trPr>
        <w:tc>
          <w:tcPr>
            <w:tcW w:w="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28</w:t>
            </w:r>
          </w:p>
        </w:tc>
        <w:tc>
          <w:tcPr>
            <w:tcW w:w="18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330111020000</w:t>
            </w:r>
          </w:p>
        </w:tc>
        <w:tc>
          <w:tcPr>
            <w:tcW w:w="23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基金会修改章程核准</w:t>
            </w:r>
          </w:p>
        </w:tc>
        <w:tc>
          <w:tcPr>
            <w:tcW w:w="3000"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Style w:val="4"/>
                <w:bdr w:val="none" w:color="auto" w:sz="0" w:space="0"/>
                <w:lang w:val="en-US" w:eastAsia="zh-CN" w:bidi="ar"/>
              </w:rPr>
              <w:t>省民政厅</w:t>
            </w:r>
            <w:r>
              <w:rPr>
                <w:rStyle w:val="5"/>
                <w:bdr w:val="none" w:color="auto" w:sz="0" w:space="0"/>
                <w:lang w:val="en-US" w:eastAsia="zh-CN" w:bidi="ar"/>
              </w:rPr>
              <w:t>,设区的市、县级民政部门</w:t>
            </w:r>
          </w:p>
        </w:tc>
        <w:tc>
          <w:tcPr>
            <w:tcW w:w="25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《基金会管理条例》</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M1YzRmMThjZTY0YTA1YzQ1OTlmZjhiZDY2ZjFiNTQifQ=="/>
  </w:docVars>
  <w:rsids>
    <w:rsidRoot w:val="43CA78C9"/>
    <w:rsid w:val="43CA78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customStyle="1" w:styleId="4">
    <w:name w:val="font61"/>
    <w:basedOn w:val="3"/>
    <w:uiPriority w:val="0"/>
    <w:rPr>
      <w:rFonts w:hint="eastAsia" w:ascii="宋体" w:hAnsi="宋体" w:eastAsia="宋体" w:cs="宋体"/>
      <w:b/>
      <w:bCs/>
      <w:color w:val="000000"/>
      <w:sz w:val="22"/>
      <w:szCs w:val="22"/>
      <w:u w:val="none"/>
    </w:rPr>
  </w:style>
  <w:style w:type="character" w:customStyle="1" w:styleId="5">
    <w:name w:val="font11"/>
    <w:basedOn w:val="3"/>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1885</Words>
  <Characters>2212</Characters>
  <Lines>0</Lines>
  <Paragraphs>0</Paragraphs>
  <TotalTime>0</TotalTime>
  <ScaleCrop>false</ScaleCrop>
  <LinksUpToDate>false</LinksUpToDate>
  <CharactersWithSpaces>2212</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2022-12-16T03:17:00Z</dcterms:created>
  <dc:creator>Mossrichie</dc:creator>
  <cp:lastModifiedBy>Mossrichie</cp:lastModifiedBy>
  <dcterms:modified xsi:type="dcterms:W3CDTF">2022-12-16T03:18:29Z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895FDA35C5124CE5B741BE6C083943ED</vt:lpwstr>
  </property>
</Properties>
</file>